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A0" w:rsidRPr="00CA364B" w:rsidRDefault="00AC66A0" w:rsidP="00AC66A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CA364B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Организация питания в детском саду</w:t>
      </w:r>
    </w:p>
    <w:p w:rsidR="00AC66A0" w:rsidRPr="00CA364B" w:rsidRDefault="00AC66A0" w:rsidP="00AC6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A364B">
        <w:rPr>
          <w:rFonts w:ascii="Times New Roman" w:hAnsi="Times New Roman" w:cs="Times New Roman"/>
          <w:sz w:val="28"/>
          <w:szCs w:val="28"/>
          <w:lang w:eastAsia="ru-RU"/>
        </w:rPr>
        <w:t xml:space="preserve">Питание – один из важных факторов, обеспечивающих нормальное течение процессов роста, физического и нервно – психического развития ребенка. Ухудшение качества питания приводит к снижению уровня </w:t>
      </w:r>
      <w:proofErr w:type="spellStart"/>
      <w:proofErr w:type="gramStart"/>
      <w:r w:rsidRPr="00CA364B">
        <w:rPr>
          <w:rFonts w:ascii="Times New Roman" w:hAnsi="Times New Roman" w:cs="Times New Roman"/>
          <w:sz w:val="28"/>
          <w:szCs w:val="28"/>
          <w:lang w:eastAsia="ru-RU"/>
        </w:rPr>
        <w:t>защитно</w:t>
      </w:r>
      <w:proofErr w:type="spellEnd"/>
      <w:r w:rsidRPr="00CA364B">
        <w:rPr>
          <w:rFonts w:ascii="Times New Roman" w:hAnsi="Times New Roman" w:cs="Times New Roman"/>
          <w:sz w:val="28"/>
          <w:szCs w:val="28"/>
          <w:lang w:eastAsia="ru-RU"/>
        </w:rPr>
        <w:t xml:space="preserve"> – приспособительных</w:t>
      </w:r>
      <w:proofErr w:type="gramEnd"/>
      <w:r w:rsidRPr="00CA364B">
        <w:rPr>
          <w:rFonts w:ascii="Times New Roman" w:hAnsi="Times New Roman" w:cs="Times New Roman"/>
          <w:sz w:val="28"/>
          <w:szCs w:val="28"/>
          <w:lang w:eastAsia="ru-RU"/>
        </w:rPr>
        <w:t xml:space="preserve"> механизмов детского организма и возможному увеличению аллергических реакций, способствует росту болезней органов пищеварения. Поэтому именно качеству питания  в нашем детском саду уделяется повышенное внимание.</w:t>
      </w:r>
      <w:bookmarkStart w:id="0" w:name="_GoBack"/>
      <w:bookmarkEnd w:id="0"/>
    </w:p>
    <w:p w:rsidR="00AC66A0" w:rsidRPr="00CA364B" w:rsidRDefault="00AC66A0" w:rsidP="00AC6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A364B">
        <w:rPr>
          <w:rFonts w:ascii="Times New Roman" w:hAnsi="Times New Roman" w:cs="Times New Roman"/>
          <w:sz w:val="28"/>
          <w:szCs w:val="28"/>
          <w:lang w:eastAsia="ru-RU"/>
        </w:rPr>
        <w:t xml:space="preserve">Питание в детском саду организуется на основе </w:t>
      </w:r>
      <w:proofErr w:type="spellStart"/>
      <w:r w:rsidRPr="00CA364B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CA364B">
        <w:rPr>
          <w:rFonts w:ascii="Times New Roman" w:hAnsi="Times New Roman" w:cs="Times New Roman"/>
          <w:sz w:val="28"/>
          <w:szCs w:val="28"/>
          <w:lang w:eastAsia="ru-RU"/>
        </w:rPr>
        <w:t xml:space="preserve"> 2.4.1.3049-13 (Санитарно эпидемиологические требования к устройству, содержанию и организации режима работы дошкольных образовательных организаций).</w:t>
      </w:r>
    </w:p>
    <w:p w:rsidR="00AC66A0" w:rsidRPr="00CA364B" w:rsidRDefault="00AC66A0" w:rsidP="00AC6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364B">
        <w:rPr>
          <w:rFonts w:ascii="Times New Roman" w:hAnsi="Times New Roman" w:cs="Times New Roman"/>
          <w:sz w:val="28"/>
          <w:szCs w:val="28"/>
          <w:lang w:eastAsia="ru-RU"/>
        </w:rPr>
        <w:t xml:space="preserve">Режим питания детей: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CA364B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CA364B">
        <w:rPr>
          <w:rFonts w:ascii="Times New Roman" w:hAnsi="Times New Roman" w:cs="Times New Roman"/>
          <w:sz w:val="28"/>
          <w:szCs w:val="28"/>
          <w:lang w:eastAsia="ru-RU"/>
        </w:rPr>
        <w:t xml:space="preserve"> разовое питание.</w:t>
      </w:r>
    </w:p>
    <w:p w:rsidR="00AC66A0" w:rsidRPr="00CA364B" w:rsidRDefault="00AC66A0" w:rsidP="00AC6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A364B">
        <w:rPr>
          <w:rFonts w:ascii="Times New Roman" w:hAnsi="Times New Roman" w:cs="Times New Roman"/>
          <w:sz w:val="28"/>
          <w:szCs w:val="28"/>
          <w:lang w:eastAsia="ru-RU"/>
        </w:rPr>
        <w:t>Детский сад работает по утвержденному 10-ти дневному меню с учетом рекомендуемых среднесуточных норм питания.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364B">
        <w:rPr>
          <w:rFonts w:ascii="Times New Roman" w:hAnsi="Times New Roman" w:cs="Times New Roman"/>
          <w:sz w:val="28"/>
          <w:szCs w:val="28"/>
          <w:lang w:eastAsia="ru-RU"/>
        </w:rPr>
        <w:t>Рацион  питания разнообразен как за счет расширения ассортимента продуктов, так и за счет разнообразия блюд, готовящихся из одного продукта.</w:t>
      </w:r>
    </w:p>
    <w:p w:rsidR="00AC66A0" w:rsidRPr="00CA364B" w:rsidRDefault="00AC66A0" w:rsidP="00AC6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A364B">
        <w:rPr>
          <w:rFonts w:ascii="Times New Roman" w:hAnsi="Times New Roman" w:cs="Times New Roman"/>
          <w:sz w:val="28"/>
          <w:szCs w:val="28"/>
          <w:lang w:eastAsia="ru-RU"/>
        </w:rPr>
        <w:t>При разработке меню учитывают возрастные группы: 1,5-3 лет и 3-7 лет. Набор блюд при этом единый, различен объем порций для младших и старших детей. Энергетическая ценность меню просчитано по установленным нормам: для ребенка младше трех лет составляет 1400 ккал, а старше трех лет – 1800 ккал.</w:t>
      </w:r>
    </w:p>
    <w:p w:rsidR="00AC66A0" w:rsidRPr="00CA364B" w:rsidRDefault="00AC66A0" w:rsidP="00AC6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A364B">
        <w:rPr>
          <w:rFonts w:ascii="Times New Roman" w:hAnsi="Times New Roman" w:cs="Times New Roman"/>
          <w:sz w:val="28"/>
          <w:szCs w:val="28"/>
          <w:lang w:eastAsia="ru-RU"/>
        </w:rPr>
        <w:t xml:space="preserve">Для осуществления 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в учреждении создана </w:t>
      </w:r>
      <w:proofErr w:type="spellStart"/>
      <w:r w:rsidRPr="00CA364B">
        <w:rPr>
          <w:rFonts w:ascii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CA364B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комиссия. Ежедневно в соответствии с графиком </w:t>
      </w:r>
      <w:proofErr w:type="spellStart"/>
      <w:r w:rsidRPr="00CA364B">
        <w:rPr>
          <w:rFonts w:ascii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CA364B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комиссия снимает пробу готовых блюд на пищеблоке.</w:t>
      </w:r>
    </w:p>
    <w:p w:rsidR="00AC66A0" w:rsidRPr="00CA364B" w:rsidRDefault="00AC66A0" w:rsidP="00AC6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A364B">
        <w:rPr>
          <w:rFonts w:ascii="Times New Roman" w:hAnsi="Times New Roman" w:cs="Times New Roman"/>
          <w:sz w:val="28"/>
          <w:szCs w:val="28"/>
          <w:lang w:eastAsia="ru-RU"/>
        </w:rPr>
        <w:t xml:space="preserve">Пищевые продукты, поступающие в детский сад, имеют документы, подтверждающие их происхождение, качество и безопасность; хранятся в  с соблюдением  требований </w:t>
      </w:r>
      <w:proofErr w:type="spellStart"/>
      <w:r w:rsidRPr="00CA364B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CA364B">
        <w:rPr>
          <w:rFonts w:ascii="Times New Roman" w:hAnsi="Times New Roman" w:cs="Times New Roman"/>
          <w:sz w:val="28"/>
          <w:szCs w:val="28"/>
          <w:lang w:eastAsia="ru-RU"/>
        </w:rPr>
        <w:t xml:space="preserve"> и товарного соседства.</w:t>
      </w:r>
      <w:proofErr w:type="gramEnd"/>
    </w:p>
    <w:p w:rsidR="00AC66A0" w:rsidRPr="00CA364B" w:rsidRDefault="00AC66A0" w:rsidP="00AC6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A364B">
        <w:rPr>
          <w:rFonts w:ascii="Times New Roman" w:hAnsi="Times New Roman" w:cs="Times New Roman"/>
          <w:sz w:val="28"/>
          <w:szCs w:val="28"/>
          <w:lang w:eastAsia="ru-RU"/>
        </w:rPr>
        <w:t>Устройство, оборудование, содержание пищеблока детского сада соответствует санитарным правилам к организации детского общественного питания. Пищеблок оснащен всем необходимым технологическим и холодильным оборудованием, производственным инвентарем, кухонной посудой.</w:t>
      </w:r>
    </w:p>
    <w:p w:rsidR="00AC66A0" w:rsidRPr="00CA364B" w:rsidRDefault="00AC66A0" w:rsidP="00AC66A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A364B">
        <w:rPr>
          <w:rFonts w:ascii="Times New Roman" w:hAnsi="Times New Roman" w:cs="Times New Roman"/>
          <w:sz w:val="28"/>
          <w:szCs w:val="28"/>
          <w:lang w:eastAsia="ru-RU"/>
        </w:rPr>
        <w:t>Все блюда — собственного производства; готовятся в соответствии с технологическими картами, санитарными нормами.</w:t>
      </w:r>
    </w:p>
    <w:p w:rsidR="00AC66A0" w:rsidRDefault="00AC66A0" w:rsidP="00AC66A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66A0" w:rsidRPr="00D46376" w:rsidRDefault="00AC66A0" w:rsidP="00AC66A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46376">
        <w:rPr>
          <w:rFonts w:ascii="Times New Roman" w:hAnsi="Times New Roman" w:cs="Times New Roman"/>
          <w:b/>
          <w:sz w:val="36"/>
          <w:szCs w:val="36"/>
          <w:u w:val="single"/>
        </w:rPr>
        <w:t>Задачи организации питания воспитанников</w:t>
      </w:r>
    </w:p>
    <w:p w:rsidR="00AC66A0" w:rsidRDefault="00AC66A0" w:rsidP="00AC66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питания воспитанников Задачи организации питания воспитанников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66A0" w:rsidRDefault="00AC66A0" w:rsidP="00AC66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воспитанников пищевыми веществами, в т.ч. незаменимыми, и энергией в соответствии с возрастными физиологическими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потребностями в них, с учетом времени пребывания в ДОУ и характера осуществляемой деятельности; </w:t>
      </w:r>
    </w:p>
    <w:p w:rsidR="00AC66A0" w:rsidRDefault="00AC66A0" w:rsidP="00AC66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рационального пищевого поведения; </w:t>
      </w:r>
    </w:p>
    <w:p w:rsidR="00AC66A0" w:rsidRDefault="00AC66A0" w:rsidP="00AC66A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психологически комфортных условий для воспитанников ДОУ.</w:t>
      </w:r>
    </w:p>
    <w:p w:rsidR="00AC66A0" w:rsidRDefault="00AC66A0" w:rsidP="00AC66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6A0" w:rsidRDefault="00AC66A0" w:rsidP="00AC66A0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376">
        <w:rPr>
          <w:rFonts w:ascii="Times New Roman" w:hAnsi="Times New Roman" w:cs="Times New Roman"/>
          <w:b/>
          <w:sz w:val="36"/>
          <w:szCs w:val="36"/>
          <w:u w:val="single"/>
        </w:rPr>
        <w:t>Основные принципы организации питания в нашем учреждении: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6A0" w:rsidRDefault="00AC66A0" w:rsidP="00AC6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Полноценность и сбалансированность в рационе всех заменимых и незаменимых пищевых веществ; </w:t>
      </w:r>
    </w:p>
    <w:p w:rsidR="00AC66A0" w:rsidRDefault="00AC66A0" w:rsidP="00AC6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Соответствие энергетической ценности рациона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энергозатратам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ребенка; </w:t>
      </w:r>
    </w:p>
    <w:p w:rsidR="00AC66A0" w:rsidRDefault="00AC66A0" w:rsidP="00AC6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Максимальное разнообразие продуктов и блюд, обеспечивающих сбалансированность рациона; </w:t>
      </w:r>
    </w:p>
    <w:p w:rsidR="00AC66A0" w:rsidRDefault="00AC66A0" w:rsidP="00AC6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блюд; </w:t>
      </w:r>
    </w:p>
    <w:p w:rsidR="00AC66A0" w:rsidRDefault="00AC66A0" w:rsidP="00AC6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Объем рациона, режим питания, обстановка, формирующие у детей навыки культуры приема пищи;</w:t>
      </w:r>
    </w:p>
    <w:p w:rsidR="00AC66A0" w:rsidRDefault="00AC66A0" w:rsidP="00AC6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Соблюдение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гигиенических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 к питанию (безопасность питания). • Обеспечение правильного питьевого режима детей; </w:t>
      </w:r>
    </w:p>
    <w:p w:rsidR="00AC66A0" w:rsidRDefault="00AC66A0" w:rsidP="00AC6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Постоянный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правильной организацией питания.</w:t>
      </w:r>
    </w:p>
    <w:p w:rsidR="00AC66A0" w:rsidRDefault="00AC66A0" w:rsidP="00AC66A0">
      <w:pPr>
        <w:spacing w:after="0"/>
      </w:pPr>
    </w:p>
    <w:p w:rsidR="000E3474" w:rsidRDefault="000E3474"/>
    <w:sectPr w:rsidR="000E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6A0"/>
    <w:rsid w:val="000E3474"/>
    <w:rsid w:val="00AC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6A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2017-04-24T11:19:00Z</dcterms:created>
  <dcterms:modified xsi:type="dcterms:W3CDTF">2017-04-24T11:19:00Z</dcterms:modified>
</cp:coreProperties>
</file>